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南银理财珠联璧合鑫逸稳半年146期封闭式公募人民币理财产品发行公告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南银理财珠联璧合鑫逸稳半年146期封闭式公募人民币理财产品（产品登记编码：Z7003225000337）已于2025年10月14日结束募集，符合产品成立条件，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于2025年10月15日</w:t>
      </w:r>
      <w:r>
        <w:rPr>
          <w:rFonts w:hint="eastAsia" w:ascii="方正仿宋简体" w:eastAsia="方正仿宋简体"/>
          <w:sz w:val="32"/>
          <w:szCs w:val="32"/>
        </w:rPr>
        <w:t>成立。该产品募集金额933,274,411.00元，理财资金将按产品说明书约定进行投资。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2025年10月16日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